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17B0A0" w14:textId="77777777" w:rsidR="0088532E"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730DE848" wp14:editId="779516DA">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02DFA207"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585786FC" w14:textId="77777777" w:rsidR="0088532E" w:rsidRDefault="0088532E">
      <w:pPr>
        <w:spacing w:before="115" w:line="276" w:lineRule="auto"/>
        <w:ind w:left="58"/>
        <w:jc w:val="center"/>
        <w:rPr>
          <w:rFonts w:ascii="Arial" w:hAnsi="Arial"/>
          <w:sz w:val="44"/>
          <w:szCs w:val="44"/>
        </w:rPr>
      </w:pPr>
    </w:p>
    <w:p w14:paraId="1C4CD415" w14:textId="77777777" w:rsidR="00564141" w:rsidRPr="00564141" w:rsidRDefault="00564141" w:rsidP="00564141">
      <w:pPr>
        <w:spacing w:before="115" w:line="276" w:lineRule="auto"/>
        <w:ind w:left="58"/>
        <w:rPr>
          <w:rFonts w:ascii="Arial" w:hAnsi="Arial"/>
          <w:i/>
          <w:iCs/>
          <w:sz w:val="28"/>
          <w:szCs w:val="28"/>
          <w:lang w:val="en-IN"/>
        </w:rPr>
      </w:pPr>
      <w:bookmarkStart w:id="0" w:name="_Hlk202683834"/>
      <w:r w:rsidRPr="00564141">
        <w:rPr>
          <w:rFonts w:ascii="Arial" w:hAnsi="Arial"/>
          <w:i/>
          <w:iCs/>
          <w:sz w:val="28"/>
          <w:szCs w:val="28"/>
          <w:lang w:val="en-IN"/>
        </w:rPr>
        <w:t xml:space="preserve">We </w:t>
      </w:r>
      <w:bookmarkEnd w:id="0"/>
      <w:r w:rsidRPr="00564141">
        <w:rPr>
          <w:rFonts w:ascii="Arial" w:hAnsi="Arial"/>
          <w:i/>
          <w:iCs/>
          <w:sz w:val="28"/>
          <w:szCs w:val="28"/>
          <w:lang w:val="en-IN"/>
        </w:rPr>
        <w:t xml:space="preserve">propose to develop a comprehensive private dashboard solution for monitoring the health status of 36 machines across </w:t>
      </w:r>
      <w:proofErr w:type="spellStart"/>
      <w:r w:rsidRPr="00564141">
        <w:rPr>
          <w:rFonts w:ascii="Arial" w:hAnsi="Arial"/>
          <w:i/>
          <w:iCs/>
          <w:sz w:val="28"/>
          <w:szCs w:val="28"/>
          <w:lang w:val="en-IN"/>
        </w:rPr>
        <w:t>Daikibo's</w:t>
      </w:r>
      <w:proofErr w:type="spellEnd"/>
      <w:r w:rsidRPr="00564141">
        <w:rPr>
          <w:rFonts w:ascii="Arial" w:hAnsi="Arial"/>
          <w:i/>
          <w:iCs/>
          <w:sz w:val="28"/>
          <w:szCs w:val="28"/>
          <w:lang w:val="en-IN"/>
        </w:rPr>
        <w:t xml:space="preserve"> 4 manufacturing facilities. This secure, web-based dashboard will provide real-time visibility into machine health through integration with your existing telemetry infrastructure.</w:t>
      </w:r>
    </w:p>
    <w:p w14:paraId="4A70E619" w14:textId="77777777" w:rsidR="00564141" w:rsidRPr="00564141" w:rsidRDefault="00564141" w:rsidP="00564141">
      <w:pPr>
        <w:spacing w:before="115" w:line="276" w:lineRule="auto"/>
        <w:ind w:left="58"/>
        <w:rPr>
          <w:rFonts w:ascii="Arial" w:hAnsi="Arial"/>
          <w:i/>
          <w:iCs/>
          <w:sz w:val="28"/>
          <w:szCs w:val="28"/>
          <w:lang w:val="en-IN"/>
        </w:rPr>
      </w:pPr>
      <w:r w:rsidRPr="00564141">
        <w:rPr>
          <w:rFonts w:ascii="Arial" w:hAnsi="Arial"/>
          <w:i/>
          <w:iCs/>
          <w:sz w:val="28"/>
          <w:szCs w:val="28"/>
          <w:lang w:val="en-IN"/>
        </w:rPr>
        <w:t>The dashboard will feature a single-page interface with collapsible/expandable views at both factory and individual machine levels, allowing users to drill down from factory-wide overviews to detailed machine-specific status and historical data. Access will be restricted to your internal network with authentication synchronized to your existing company-wide authentication server.</w:t>
      </w:r>
    </w:p>
    <w:p w14:paraId="683816F6" w14:textId="77777777" w:rsidR="00564141" w:rsidRPr="00564141" w:rsidRDefault="00564141" w:rsidP="00564141">
      <w:pPr>
        <w:spacing w:before="115" w:line="276" w:lineRule="auto"/>
        <w:ind w:left="58"/>
        <w:rPr>
          <w:rFonts w:ascii="Arial" w:hAnsi="Arial"/>
          <w:i/>
          <w:iCs/>
          <w:sz w:val="28"/>
          <w:szCs w:val="28"/>
          <w:lang w:val="en-IN"/>
        </w:rPr>
      </w:pPr>
      <w:r w:rsidRPr="00564141">
        <w:rPr>
          <w:rFonts w:ascii="Arial" w:hAnsi="Arial"/>
          <w:i/>
          <w:iCs/>
          <w:sz w:val="28"/>
          <w:szCs w:val="28"/>
          <w:lang w:val="en-IN"/>
        </w:rPr>
        <w:t>Key deliverables include:</w:t>
      </w:r>
    </w:p>
    <w:p w14:paraId="4AD5B8F4" w14:textId="77777777" w:rsidR="00564141" w:rsidRPr="00564141" w:rsidRDefault="00564141" w:rsidP="00564141">
      <w:pPr>
        <w:numPr>
          <w:ilvl w:val="0"/>
          <w:numId w:val="3"/>
        </w:numPr>
        <w:spacing w:before="115" w:line="276" w:lineRule="auto"/>
        <w:rPr>
          <w:rFonts w:ascii="Arial" w:hAnsi="Arial"/>
          <w:i/>
          <w:iCs/>
          <w:sz w:val="28"/>
          <w:szCs w:val="28"/>
          <w:lang w:val="en-IN"/>
        </w:rPr>
      </w:pPr>
      <w:r w:rsidRPr="00564141">
        <w:rPr>
          <w:rFonts w:ascii="Arial" w:hAnsi="Arial"/>
          <w:i/>
          <w:iCs/>
          <w:sz w:val="28"/>
          <w:szCs w:val="28"/>
          <w:lang w:val="en-IN"/>
        </w:rPr>
        <w:t>Real-time monitoring dashboard for all 36 machines across 4 factories</w:t>
      </w:r>
    </w:p>
    <w:p w14:paraId="04253D77" w14:textId="77777777" w:rsidR="00564141" w:rsidRPr="00564141" w:rsidRDefault="00564141" w:rsidP="00564141">
      <w:pPr>
        <w:numPr>
          <w:ilvl w:val="0"/>
          <w:numId w:val="3"/>
        </w:numPr>
        <w:spacing w:before="115" w:line="276" w:lineRule="auto"/>
        <w:rPr>
          <w:rFonts w:ascii="Arial" w:hAnsi="Arial"/>
          <w:i/>
          <w:iCs/>
          <w:sz w:val="28"/>
          <w:szCs w:val="28"/>
          <w:lang w:val="en-IN"/>
        </w:rPr>
      </w:pPr>
      <w:r w:rsidRPr="00564141">
        <w:rPr>
          <w:rFonts w:ascii="Arial" w:hAnsi="Arial"/>
          <w:i/>
          <w:iCs/>
          <w:sz w:val="28"/>
          <w:szCs w:val="28"/>
          <w:lang w:val="en-IN"/>
        </w:rPr>
        <w:t>Hierarchical collapsible/expandable interface (factory and device levels)</w:t>
      </w:r>
    </w:p>
    <w:p w14:paraId="23B3A306" w14:textId="77777777" w:rsidR="00564141" w:rsidRPr="00564141" w:rsidRDefault="00564141" w:rsidP="00564141">
      <w:pPr>
        <w:numPr>
          <w:ilvl w:val="0"/>
          <w:numId w:val="3"/>
        </w:numPr>
        <w:spacing w:before="115" w:line="276" w:lineRule="auto"/>
        <w:rPr>
          <w:rFonts w:ascii="Arial" w:hAnsi="Arial"/>
          <w:i/>
          <w:iCs/>
          <w:sz w:val="28"/>
          <w:szCs w:val="28"/>
          <w:lang w:val="en-IN"/>
        </w:rPr>
      </w:pPr>
      <w:r w:rsidRPr="00564141">
        <w:rPr>
          <w:rFonts w:ascii="Arial" w:hAnsi="Arial"/>
          <w:i/>
          <w:iCs/>
          <w:sz w:val="28"/>
          <w:szCs w:val="28"/>
          <w:lang w:val="en-IN"/>
        </w:rPr>
        <w:t>Historical status tracking and trend analysis</w:t>
      </w:r>
    </w:p>
    <w:p w14:paraId="3D81D7C6" w14:textId="77777777" w:rsidR="00564141" w:rsidRPr="00564141" w:rsidRDefault="00564141" w:rsidP="00564141">
      <w:pPr>
        <w:numPr>
          <w:ilvl w:val="0"/>
          <w:numId w:val="3"/>
        </w:numPr>
        <w:spacing w:before="115" w:line="276" w:lineRule="auto"/>
        <w:rPr>
          <w:rFonts w:ascii="Arial" w:hAnsi="Arial"/>
          <w:i/>
          <w:iCs/>
          <w:sz w:val="28"/>
          <w:szCs w:val="28"/>
          <w:lang w:val="en-IN"/>
        </w:rPr>
      </w:pPr>
      <w:r w:rsidRPr="00564141">
        <w:rPr>
          <w:rFonts w:ascii="Arial" w:hAnsi="Arial"/>
          <w:i/>
          <w:iCs/>
          <w:sz w:val="28"/>
          <w:szCs w:val="28"/>
          <w:lang w:val="en-IN"/>
        </w:rPr>
        <w:t>Secure intranet-only access with integrated authentication</w:t>
      </w:r>
    </w:p>
    <w:p w14:paraId="30E26457" w14:textId="11F6F7CB" w:rsidR="0088532E" w:rsidRPr="00564141" w:rsidRDefault="00564141" w:rsidP="00564141">
      <w:pPr>
        <w:numPr>
          <w:ilvl w:val="0"/>
          <w:numId w:val="3"/>
        </w:numPr>
        <w:spacing w:before="115" w:line="276" w:lineRule="auto"/>
        <w:rPr>
          <w:rFonts w:ascii="Arial" w:hAnsi="Arial"/>
          <w:i/>
          <w:iCs/>
          <w:sz w:val="28"/>
          <w:szCs w:val="28"/>
          <w:lang w:val="en-IN"/>
        </w:rPr>
      </w:pPr>
      <w:r w:rsidRPr="00564141">
        <w:rPr>
          <w:rFonts w:ascii="Arial" w:hAnsi="Arial"/>
          <w:i/>
          <w:iCs/>
          <w:sz w:val="28"/>
          <w:szCs w:val="28"/>
          <w:lang w:val="en-IN"/>
        </w:rPr>
        <w:t>Responsive design for desktop and tablet access</w:t>
      </w:r>
      <w:r w:rsidR="00000000" w:rsidRPr="00564141">
        <w:rPr>
          <w:rFonts w:ascii="Arial" w:hAnsi="Arial"/>
          <w:i/>
          <w:iCs/>
          <w:sz w:val="28"/>
          <w:szCs w:val="28"/>
        </w:rPr>
        <w:t xml:space="preserve"> </w:t>
      </w:r>
    </w:p>
    <w:p w14:paraId="78303292" w14:textId="77777777" w:rsidR="0088532E" w:rsidRDefault="00000000">
      <w:pPr>
        <w:spacing w:before="115" w:line="276" w:lineRule="auto"/>
        <w:ind w:left="58"/>
        <w:rPr>
          <w:rFonts w:ascii="Arial" w:hAnsi="Arial"/>
          <w:sz w:val="28"/>
          <w:szCs w:val="28"/>
        </w:rPr>
      </w:pPr>
      <w:r>
        <w:br w:type="page"/>
      </w:r>
    </w:p>
    <w:p w14:paraId="272A8EA7" w14:textId="6489BD82" w:rsidR="00564141" w:rsidRDefault="00000000" w:rsidP="00564141">
      <w:pPr>
        <w:spacing w:before="115" w:line="276" w:lineRule="auto"/>
        <w:ind w:left="58"/>
        <w:jc w:val="center"/>
        <w:rPr>
          <w:rFonts w:ascii="Arial" w:hAnsi="Arial"/>
          <w:sz w:val="44"/>
          <w:szCs w:val="44"/>
        </w:rPr>
      </w:pPr>
      <w:r>
        <w:rPr>
          <w:rFonts w:ascii="Arial" w:hAnsi="Arial"/>
          <w:sz w:val="44"/>
          <w:szCs w:val="44"/>
        </w:rPr>
        <w:lastRenderedPageBreak/>
        <w:t>2. Scope</w:t>
      </w:r>
    </w:p>
    <w:p w14:paraId="024D3508" w14:textId="77777777" w:rsidR="00564141" w:rsidRDefault="00564141" w:rsidP="00564141">
      <w:pPr>
        <w:spacing w:before="115" w:line="276" w:lineRule="auto"/>
        <w:ind w:left="58"/>
        <w:jc w:val="center"/>
        <w:rPr>
          <w:rFonts w:ascii="Arial" w:hAnsi="Arial"/>
          <w:sz w:val="44"/>
          <w:szCs w:val="44"/>
        </w:rPr>
      </w:pPr>
    </w:p>
    <w:p w14:paraId="54288AEF" w14:textId="77777777" w:rsidR="00564141" w:rsidRPr="00564141" w:rsidRDefault="00564141" w:rsidP="00564141">
      <w:pPr>
        <w:spacing w:before="115" w:line="276" w:lineRule="auto"/>
        <w:ind w:left="58"/>
        <w:rPr>
          <w:rFonts w:ascii="Arial" w:hAnsi="Arial" w:hint="eastAsia"/>
          <w:sz w:val="38"/>
          <w:szCs w:val="38"/>
          <w:lang w:val="en-IN"/>
        </w:rPr>
      </w:pPr>
      <w:r w:rsidRPr="00564141">
        <w:rPr>
          <w:rFonts w:ascii="Arial" w:hAnsi="Arial" w:hint="eastAsia"/>
          <w:sz w:val="38"/>
          <w:szCs w:val="38"/>
          <w:lang w:val="en-IN"/>
        </w:rPr>
        <w:t>The proposed private dashboard will be a single-page application designed to</w:t>
      </w:r>
    </w:p>
    <w:p w14:paraId="3266E05F" w14:textId="77777777" w:rsidR="00564141" w:rsidRPr="00564141" w:rsidRDefault="00564141" w:rsidP="00564141">
      <w:pPr>
        <w:spacing w:before="115" w:line="276" w:lineRule="auto"/>
        <w:ind w:left="58"/>
        <w:rPr>
          <w:rFonts w:ascii="Arial" w:hAnsi="Arial" w:hint="eastAsia"/>
          <w:sz w:val="38"/>
          <w:szCs w:val="38"/>
          <w:lang w:val="en-IN"/>
        </w:rPr>
      </w:pPr>
      <w:r w:rsidRPr="00564141">
        <w:rPr>
          <w:rFonts w:ascii="Arial" w:hAnsi="Arial" w:hint="eastAsia"/>
          <w:sz w:val="38"/>
          <w:szCs w:val="38"/>
          <w:lang w:val="en-IN"/>
        </w:rPr>
        <w:t xml:space="preserve">display the health status of the machines within </w:t>
      </w:r>
      <w:proofErr w:type="spellStart"/>
      <w:r w:rsidRPr="00564141">
        <w:rPr>
          <w:rFonts w:ascii="Arial" w:hAnsi="Arial" w:hint="eastAsia"/>
          <w:sz w:val="38"/>
          <w:szCs w:val="38"/>
          <w:lang w:val="en-IN"/>
        </w:rPr>
        <w:t>Daikibo's</w:t>
      </w:r>
      <w:proofErr w:type="spellEnd"/>
      <w:r w:rsidRPr="00564141">
        <w:rPr>
          <w:rFonts w:ascii="Arial" w:hAnsi="Arial" w:hint="eastAsia"/>
          <w:sz w:val="38"/>
          <w:szCs w:val="38"/>
          <w:lang w:val="en-IN"/>
        </w:rPr>
        <w:t xml:space="preserve"> factories. Users will be</w:t>
      </w:r>
    </w:p>
    <w:p w14:paraId="2FBA656B" w14:textId="77777777" w:rsidR="00564141" w:rsidRPr="00564141" w:rsidRDefault="00564141" w:rsidP="00564141">
      <w:pPr>
        <w:spacing w:before="115" w:line="276" w:lineRule="auto"/>
        <w:ind w:left="58"/>
        <w:rPr>
          <w:rFonts w:ascii="Arial" w:hAnsi="Arial" w:hint="eastAsia"/>
          <w:sz w:val="38"/>
          <w:szCs w:val="38"/>
          <w:lang w:val="en-IN"/>
        </w:rPr>
      </w:pPr>
      <w:r w:rsidRPr="00564141">
        <w:rPr>
          <w:rFonts w:ascii="Arial" w:hAnsi="Arial" w:hint="eastAsia"/>
          <w:sz w:val="38"/>
          <w:szCs w:val="38"/>
          <w:lang w:val="en-IN"/>
        </w:rPr>
        <w:t>able to access the dashboard within the client's intranet, ensuring data privacy</w:t>
      </w:r>
    </w:p>
    <w:p w14:paraId="1CD18999" w14:textId="77777777" w:rsidR="00564141" w:rsidRPr="00564141" w:rsidRDefault="00564141" w:rsidP="00564141">
      <w:pPr>
        <w:spacing w:before="115" w:line="276" w:lineRule="auto"/>
        <w:ind w:left="58"/>
        <w:rPr>
          <w:rFonts w:ascii="Arial" w:hAnsi="Arial" w:hint="eastAsia"/>
          <w:sz w:val="38"/>
          <w:szCs w:val="38"/>
          <w:lang w:val="en-IN"/>
        </w:rPr>
      </w:pPr>
      <w:r w:rsidRPr="00564141">
        <w:rPr>
          <w:rFonts w:ascii="Arial" w:hAnsi="Arial" w:hint="eastAsia"/>
          <w:sz w:val="38"/>
          <w:szCs w:val="38"/>
          <w:lang w:val="en-IN"/>
        </w:rPr>
        <w:t>and security. The dashboard will provide a comprehensive overview of the</w:t>
      </w:r>
    </w:p>
    <w:p w14:paraId="2D987040" w14:textId="77777777" w:rsidR="00564141" w:rsidRPr="00564141" w:rsidRDefault="00564141" w:rsidP="00564141">
      <w:pPr>
        <w:spacing w:before="115" w:line="276" w:lineRule="auto"/>
        <w:ind w:left="58"/>
        <w:rPr>
          <w:rFonts w:ascii="Arial" w:hAnsi="Arial" w:hint="eastAsia"/>
          <w:sz w:val="38"/>
          <w:szCs w:val="38"/>
          <w:lang w:val="en-IN"/>
        </w:rPr>
      </w:pPr>
      <w:r w:rsidRPr="00564141">
        <w:rPr>
          <w:rFonts w:ascii="Arial" w:hAnsi="Arial" w:hint="eastAsia"/>
          <w:sz w:val="38"/>
          <w:szCs w:val="38"/>
          <w:lang w:val="en-IN"/>
        </w:rPr>
        <w:t>current statuses of all monitored devices. Additionally, the view will be</w:t>
      </w:r>
    </w:p>
    <w:p w14:paraId="4C170D88" w14:textId="77777777" w:rsidR="00564141" w:rsidRPr="00564141" w:rsidRDefault="00564141" w:rsidP="00564141">
      <w:pPr>
        <w:spacing w:before="115" w:line="276" w:lineRule="auto"/>
        <w:ind w:left="58"/>
        <w:rPr>
          <w:rFonts w:ascii="Arial" w:hAnsi="Arial" w:hint="eastAsia"/>
          <w:sz w:val="38"/>
          <w:szCs w:val="38"/>
          <w:lang w:val="en-IN"/>
        </w:rPr>
      </w:pPr>
      <w:r w:rsidRPr="00564141">
        <w:rPr>
          <w:rFonts w:ascii="Arial" w:hAnsi="Arial" w:hint="eastAsia"/>
          <w:sz w:val="38"/>
          <w:szCs w:val="38"/>
          <w:lang w:val="en-IN"/>
        </w:rPr>
        <w:t>collapsible/expandable at both factory and device levels, enabling users to drill</w:t>
      </w:r>
    </w:p>
    <w:p w14:paraId="2B6F02C8" w14:textId="77777777" w:rsidR="00564141" w:rsidRPr="00564141" w:rsidRDefault="00564141" w:rsidP="00564141">
      <w:pPr>
        <w:spacing w:before="115" w:line="276" w:lineRule="auto"/>
        <w:ind w:left="58"/>
        <w:rPr>
          <w:rFonts w:ascii="Arial" w:hAnsi="Arial" w:hint="eastAsia"/>
          <w:sz w:val="38"/>
          <w:szCs w:val="38"/>
          <w:lang w:val="en-IN"/>
        </w:rPr>
      </w:pPr>
      <w:r w:rsidRPr="00564141">
        <w:rPr>
          <w:rFonts w:ascii="Arial" w:hAnsi="Arial" w:hint="eastAsia"/>
          <w:sz w:val="38"/>
          <w:szCs w:val="38"/>
          <w:lang w:val="en-IN"/>
        </w:rPr>
        <w:t>down into specific machines and explore the history of their statuses.</w:t>
      </w:r>
    </w:p>
    <w:p w14:paraId="3EB9D17D" w14:textId="77777777" w:rsidR="00564141" w:rsidRDefault="00564141" w:rsidP="00564141">
      <w:pPr>
        <w:spacing w:before="115" w:line="276" w:lineRule="auto"/>
        <w:ind w:left="58"/>
        <w:rPr>
          <w:rFonts w:ascii="Arial" w:hAnsi="Arial"/>
          <w:sz w:val="38"/>
          <w:szCs w:val="38"/>
          <w:lang w:val="en-IN"/>
        </w:rPr>
      </w:pPr>
    </w:p>
    <w:p w14:paraId="5CCA8D78" w14:textId="2F2522EE" w:rsidR="00564141" w:rsidRPr="00564141" w:rsidRDefault="00564141" w:rsidP="00564141">
      <w:pPr>
        <w:spacing w:before="115" w:line="276" w:lineRule="auto"/>
        <w:ind w:left="58"/>
        <w:rPr>
          <w:rFonts w:ascii="Arial" w:hAnsi="Arial" w:hint="eastAsia"/>
          <w:b/>
          <w:bCs/>
          <w:sz w:val="38"/>
          <w:szCs w:val="38"/>
          <w:lang w:val="en-IN"/>
        </w:rPr>
      </w:pPr>
      <w:r w:rsidRPr="00564141">
        <w:rPr>
          <w:rFonts w:ascii="Arial" w:hAnsi="Arial" w:hint="eastAsia"/>
          <w:b/>
          <w:bCs/>
          <w:sz w:val="38"/>
          <w:szCs w:val="38"/>
          <w:lang w:val="en-IN"/>
        </w:rPr>
        <w:t>Please refer to the attached graphics for a visual representation of the</w:t>
      </w:r>
    </w:p>
    <w:p w14:paraId="6A2E14E6" w14:textId="61A21420" w:rsidR="00564141" w:rsidRPr="00564141" w:rsidRDefault="00564141" w:rsidP="00564141">
      <w:pPr>
        <w:spacing w:before="115" w:line="276" w:lineRule="auto"/>
        <w:ind w:left="58"/>
        <w:rPr>
          <w:rFonts w:ascii="Arial" w:hAnsi="Arial"/>
          <w:b/>
          <w:bCs/>
          <w:sz w:val="38"/>
          <w:szCs w:val="38"/>
          <w:lang w:val="en-IN"/>
        </w:rPr>
      </w:pPr>
      <w:r w:rsidRPr="00564141">
        <w:rPr>
          <w:rFonts w:ascii="Arial" w:hAnsi="Arial" w:hint="eastAsia"/>
          <w:b/>
          <w:bCs/>
          <w:sz w:val="38"/>
          <w:szCs w:val="38"/>
          <w:lang w:val="en-IN"/>
        </w:rPr>
        <w:t xml:space="preserve">proposed </w:t>
      </w:r>
      <w:proofErr w:type="gramStart"/>
      <w:r w:rsidRPr="00564141">
        <w:rPr>
          <w:rFonts w:ascii="Arial" w:hAnsi="Arial" w:hint="eastAsia"/>
          <w:b/>
          <w:bCs/>
          <w:sz w:val="38"/>
          <w:szCs w:val="38"/>
          <w:lang w:val="en-IN"/>
        </w:rPr>
        <w:t>dashboard :</w:t>
      </w:r>
      <w:proofErr w:type="gramEnd"/>
    </w:p>
    <w:p w14:paraId="3CB30B8C" w14:textId="77777777" w:rsidR="0088532E"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2D9A9D69" wp14:editId="1F95947F">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3BCEBEB8"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05776FEA" w14:textId="77777777" w:rsidR="0088532E" w:rsidRDefault="0088532E">
      <w:pPr>
        <w:spacing w:before="115" w:line="276" w:lineRule="auto"/>
        <w:ind w:left="58"/>
        <w:jc w:val="center"/>
        <w:rPr>
          <w:rFonts w:ascii="Arial" w:hAnsi="Arial"/>
          <w:sz w:val="28"/>
          <w:szCs w:val="28"/>
        </w:rPr>
      </w:pPr>
    </w:p>
    <w:p w14:paraId="48F3A67F" w14:textId="0DF4DCB6" w:rsidR="00564141" w:rsidRPr="00887EAB" w:rsidRDefault="00564141" w:rsidP="00564141">
      <w:pPr>
        <w:spacing w:before="115" w:line="276" w:lineRule="auto"/>
        <w:ind w:left="58"/>
        <w:rPr>
          <w:rFonts w:hint="eastAsia"/>
          <w:sz w:val="28"/>
          <w:szCs w:val="28"/>
        </w:rPr>
      </w:pPr>
      <w:r w:rsidRPr="00887EAB">
        <w:rPr>
          <w:rFonts w:hint="eastAsia"/>
          <w:sz w:val="28"/>
          <w:szCs w:val="28"/>
        </w:rPr>
        <w:t>The estimated man-hours for the development, testing and integration phases are as follows:</w:t>
      </w:r>
    </w:p>
    <w:p w14:paraId="464738AB" w14:textId="77777777" w:rsidR="00564141" w:rsidRPr="00887EAB" w:rsidRDefault="00564141" w:rsidP="00564141">
      <w:pPr>
        <w:spacing w:before="115" w:line="276" w:lineRule="auto"/>
        <w:ind w:left="58"/>
        <w:rPr>
          <w:rFonts w:hint="eastAsia"/>
          <w:b/>
          <w:bCs/>
          <w:sz w:val="28"/>
          <w:szCs w:val="28"/>
        </w:rPr>
      </w:pPr>
      <w:r w:rsidRPr="00887EAB">
        <w:rPr>
          <w:rFonts w:hint="eastAsia"/>
          <w:b/>
          <w:bCs/>
          <w:sz w:val="28"/>
          <w:szCs w:val="28"/>
        </w:rPr>
        <w:t>1.Development</w:t>
      </w:r>
    </w:p>
    <w:p w14:paraId="3555CC7E" w14:textId="77777777" w:rsidR="00564141" w:rsidRPr="00887EAB" w:rsidRDefault="00564141" w:rsidP="00564141">
      <w:pPr>
        <w:spacing w:before="115" w:line="276" w:lineRule="auto"/>
        <w:ind w:left="58"/>
        <w:rPr>
          <w:rFonts w:hint="eastAsia"/>
          <w:sz w:val="28"/>
          <w:szCs w:val="28"/>
        </w:rPr>
      </w:pPr>
      <w:r w:rsidRPr="00887EAB">
        <w:rPr>
          <w:rFonts w:hint="eastAsia"/>
          <w:sz w:val="28"/>
          <w:szCs w:val="28"/>
        </w:rPr>
        <w:t xml:space="preserve">. Front-end </w:t>
      </w:r>
      <w:proofErr w:type="gramStart"/>
      <w:r w:rsidRPr="00887EAB">
        <w:rPr>
          <w:rFonts w:hint="eastAsia"/>
          <w:sz w:val="28"/>
          <w:szCs w:val="28"/>
        </w:rPr>
        <w:t>development :</w:t>
      </w:r>
      <w:proofErr w:type="gramEnd"/>
      <w:r w:rsidRPr="00887EAB">
        <w:rPr>
          <w:rFonts w:hint="eastAsia"/>
          <w:sz w:val="28"/>
          <w:szCs w:val="28"/>
        </w:rPr>
        <w:t xml:space="preserve"> 30 hours</w:t>
      </w:r>
    </w:p>
    <w:p w14:paraId="3792C57B" w14:textId="77777777" w:rsidR="00564141" w:rsidRPr="00887EAB" w:rsidRDefault="00564141" w:rsidP="00564141">
      <w:pPr>
        <w:spacing w:before="115" w:line="276" w:lineRule="auto"/>
        <w:ind w:left="58"/>
        <w:rPr>
          <w:rFonts w:hint="eastAsia"/>
          <w:sz w:val="28"/>
          <w:szCs w:val="28"/>
        </w:rPr>
      </w:pPr>
      <w:r w:rsidRPr="00887EAB">
        <w:rPr>
          <w:rFonts w:hint="eastAsia"/>
          <w:sz w:val="28"/>
          <w:szCs w:val="28"/>
        </w:rPr>
        <w:t xml:space="preserve">. Back-end </w:t>
      </w:r>
      <w:proofErr w:type="gramStart"/>
      <w:r w:rsidRPr="00887EAB">
        <w:rPr>
          <w:rFonts w:hint="eastAsia"/>
          <w:sz w:val="28"/>
          <w:szCs w:val="28"/>
        </w:rPr>
        <w:t>development :</w:t>
      </w:r>
      <w:proofErr w:type="gramEnd"/>
      <w:r w:rsidRPr="00887EAB">
        <w:rPr>
          <w:rFonts w:hint="eastAsia"/>
          <w:sz w:val="28"/>
          <w:szCs w:val="28"/>
        </w:rPr>
        <w:t xml:space="preserve"> 45 hours</w:t>
      </w:r>
    </w:p>
    <w:p w14:paraId="11E1A69B" w14:textId="47D2E3D0" w:rsidR="00564141" w:rsidRPr="00887EAB" w:rsidRDefault="00564141" w:rsidP="00564141">
      <w:pPr>
        <w:spacing w:before="115" w:line="276" w:lineRule="auto"/>
        <w:ind w:left="58"/>
        <w:rPr>
          <w:sz w:val="28"/>
          <w:szCs w:val="28"/>
        </w:rPr>
      </w:pPr>
      <w:r w:rsidRPr="00887EAB">
        <w:rPr>
          <w:rFonts w:hint="eastAsia"/>
          <w:sz w:val="28"/>
          <w:szCs w:val="28"/>
        </w:rPr>
        <w:t>. Database design and integration: 10 hours</w:t>
      </w:r>
    </w:p>
    <w:p w14:paraId="75AA3119" w14:textId="77777777" w:rsidR="00564141" w:rsidRPr="00887EAB" w:rsidRDefault="00564141" w:rsidP="00564141">
      <w:pPr>
        <w:spacing w:before="115" w:line="276" w:lineRule="auto"/>
        <w:ind w:left="58"/>
        <w:rPr>
          <w:rFonts w:hint="eastAsia"/>
          <w:sz w:val="28"/>
          <w:szCs w:val="28"/>
        </w:rPr>
      </w:pPr>
    </w:p>
    <w:p w14:paraId="4A0AE994" w14:textId="05C3E91E" w:rsidR="00564141" w:rsidRPr="00887EAB" w:rsidRDefault="00564141" w:rsidP="00564141">
      <w:pPr>
        <w:spacing w:before="115" w:line="276" w:lineRule="auto"/>
        <w:ind w:left="58"/>
        <w:rPr>
          <w:rFonts w:hint="eastAsia"/>
          <w:b/>
          <w:bCs/>
          <w:sz w:val="28"/>
          <w:szCs w:val="28"/>
        </w:rPr>
      </w:pPr>
      <w:r w:rsidRPr="00887EAB">
        <w:rPr>
          <w:rFonts w:hint="eastAsia"/>
          <w:b/>
          <w:bCs/>
          <w:sz w:val="28"/>
          <w:szCs w:val="28"/>
        </w:rPr>
        <w:t>2.Testing</w:t>
      </w:r>
    </w:p>
    <w:p w14:paraId="1FAF9DFF" w14:textId="77777777" w:rsidR="00564141" w:rsidRPr="00887EAB" w:rsidRDefault="00564141" w:rsidP="00564141">
      <w:pPr>
        <w:spacing w:before="115" w:line="276" w:lineRule="auto"/>
        <w:ind w:left="58"/>
        <w:rPr>
          <w:rFonts w:hint="eastAsia"/>
          <w:sz w:val="28"/>
          <w:szCs w:val="28"/>
        </w:rPr>
      </w:pPr>
      <w:r w:rsidRPr="00887EAB">
        <w:rPr>
          <w:rFonts w:hint="eastAsia"/>
          <w:sz w:val="28"/>
          <w:szCs w:val="28"/>
        </w:rPr>
        <w:t>. Unit testing: 5 hours</w:t>
      </w:r>
    </w:p>
    <w:p w14:paraId="2F4D0133" w14:textId="77777777" w:rsidR="00564141" w:rsidRPr="00887EAB" w:rsidRDefault="00564141" w:rsidP="00564141">
      <w:pPr>
        <w:spacing w:before="115" w:line="276" w:lineRule="auto"/>
        <w:ind w:left="58"/>
        <w:rPr>
          <w:rFonts w:hint="eastAsia"/>
          <w:sz w:val="28"/>
          <w:szCs w:val="28"/>
        </w:rPr>
      </w:pPr>
      <w:r w:rsidRPr="00887EAB">
        <w:rPr>
          <w:rFonts w:hint="eastAsia"/>
          <w:sz w:val="28"/>
          <w:szCs w:val="28"/>
        </w:rPr>
        <w:t>. Integration testing: 8 hours</w:t>
      </w:r>
    </w:p>
    <w:p w14:paraId="3833D8E5" w14:textId="77777777" w:rsidR="00564141" w:rsidRPr="00887EAB" w:rsidRDefault="00564141" w:rsidP="00564141">
      <w:pPr>
        <w:spacing w:before="115" w:line="276" w:lineRule="auto"/>
        <w:ind w:left="58"/>
        <w:rPr>
          <w:rFonts w:hint="eastAsia"/>
          <w:sz w:val="28"/>
          <w:szCs w:val="28"/>
        </w:rPr>
      </w:pPr>
      <w:r w:rsidRPr="00887EAB">
        <w:rPr>
          <w:rFonts w:hint="eastAsia"/>
          <w:sz w:val="28"/>
          <w:szCs w:val="28"/>
        </w:rPr>
        <w:t>. User acceptance testing: 3 hours</w:t>
      </w:r>
    </w:p>
    <w:p w14:paraId="38149B17" w14:textId="77777777" w:rsidR="00564141" w:rsidRPr="00887EAB" w:rsidRDefault="00564141" w:rsidP="00564141">
      <w:pPr>
        <w:spacing w:before="115" w:line="276" w:lineRule="auto"/>
        <w:rPr>
          <w:rFonts w:hint="eastAsia"/>
          <w:sz w:val="28"/>
          <w:szCs w:val="28"/>
        </w:rPr>
      </w:pPr>
    </w:p>
    <w:p w14:paraId="098E894A" w14:textId="77777777" w:rsidR="00564141" w:rsidRPr="00887EAB" w:rsidRDefault="00564141" w:rsidP="00564141">
      <w:pPr>
        <w:spacing w:before="115" w:line="276" w:lineRule="auto"/>
        <w:ind w:left="58"/>
        <w:rPr>
          <w:sz w:val="28"/>
          <w:szCs w:val="28"/>
        </w:rPr>
      </w:pPr>
      <w:r w:rsidRPr="00887EAB">
        <w:rPr>
          <w:rFonts w:hint="eastAsia"/>
          <w:b/>
          <w:bCs/>
          <w:sz w:val="28"/>
          <w:szCs w:val="28"/>
        </w:rPr>
        <w:t>3.Deployment and server setup</w:t>
      </w:r>
      <w:r w:rsidRPr="00887EAB">
        <w:rPr>
          <w:rFonts w:hint="eastAsia"/>
          <w:sz w:val="28"/>
          <w:szCs w:val="28"/>
        </w:rPr>
        <w:t>: 2 hours</w:t>
      </w:r>
    </w:p>
    <w:p w14:paraId="74AAC041" w14:textId="77777777" w:rsidR="00887EAB" w:rsidRPr="00887EAB" w:rsidRDefault="00887EAB" w:rsidP="00564141">
      <w:pPr>
        <w:spacing w:before="115" w:line="276" w:lineRule="auto"/>
        <w:ind w:left="58"/>
        <w:rPr>
          <w:rFonts w:hint="eastAsia"/>
          <w:sz w:val="28"/>
          <w:szCs w:val="28"/>
        </w:rPr>
      </w:pPr>
    </w:p>
    <w:p w14:paraId="3C359DBF" w14:textId="77777777" w:rsidR="00564141" w:rsidRPr="00887EAB" w:rsidRDefault="00564141" w:rsidP="00564141">
      <w:pPr>
        <w:spacing w:before="115" w:line="276" w:lineRule="auto"/>
        <w:ind w:left="58"/>
        <w:rPr>
          <w:rFonts w:hint="eastAsia"/>
          <w:sz w:val="28"/>
          <w:szCs w:val="28"/>
        </w:rPr>
      </w:pPr>
      <w:r w:rsidRPr="00887EAB">
        <w:rPr>
          <w:rFonts w:hint="eastAsia"/>
          <w:b/>
          <w:bCs/>
          <w:sz w:val="28"/>
          <w:szCs w:val="28"/>
        </w:rPr>
        <w:t>4.Integration with internal authentication server:</w:t>
      </w:r>
      <w:r w:rsidRPr="00887EAB">
        <w:rPr>
          <w:rFonts w:hint="eastAsia"/>
          <w:sz w:val="28"/>
          <w:szCs w:val="28"/>
        </w:rPr>
        <w:t xml:space="preserve"> 2 hours</w:t>
      </w:r>
    </w:p>
    <w:p w14:paraId="6FF17543" w14:textId="77777777" w:rsidR="00564141" w:rsidRPr="00887EAB" w:rsidRDefault="00564141" w:rsidP="00564141">
      <w:pPr>
        <w:spacing w:before="115" w:line="276" w:lineRule="auto"/>
        <w:ind w:left="58"/>
        <w:rPr>
          <w:rFonts w:hint="eastAsia"/>
          <w:sz w:val="28"/>
          <w:szCs w:val="28"/>
        </w:rPr>
      </w:pPr>
    </w:p>
    <w:p w14:paraId="520D1A08" w14:textId="4D490F67" w:rsidR="0088532E" w:rsidRPr="00887EAB" w:rsidRDefault="00564141" w:rsidP="00564141">
      <w:pPr>
        <w:spacing w:before="115" w:line="276" w:lineRule="auto"/>
        <w:ind w:left="58"/>
        <w:rPr>
          <w:rFonts w:ascii="Arial" w:hAnsi="Arial"/>
          <w:b/>
          <w:bCs/>
          <w:sz w:val="28"/>
          <w:szCs w:val="28"/>
        </w:rPr>
      </w:pPr>
      <w:r w:rsidRPr="00887EAB">
        <w:rPr>
          <w:rFonts w:hint="eastAsia"/>
          <w:b/>
          <w:bCs/>
          <w:sz w:val="28"/>
          <w:szCs w:val="28"/>
        </w:rPr>
        <w:t xml:space="preserve">Total Man-Hour </w:t>
      </w:r>
      <w:proofErr w:type="gramStart"/>
      <w:r w:rsidRPr="00887EAB">
        <w:rPr>
          <w:rFonts w:hint="eastAsia"/>
          <w:b/>
          <w:bCs/>
          <w:sz w:val="28"/>
          <w:szCs w:val="28"/>
        </w:rPr>
        <w:t>estimate :</w:t>
      </w:r>
      <w:proofErr w:type="gramEnd"/>
      <w:r w:rsidRPr="00887EAB">
        <w:rPr>
          <w:rFonts w:hint="eastAsia"/>
          <w:b/>
          <w:bCs/>
          <w:sz w:val="28"/>
          <w:szCs w:val="28"/>
        </w:rPr>
        <w:t xml:space="preserve"> 120 hours</w:t>
      </w:r>
      <w:r w:rsidRPr="00887EAB">
        <w:rPr>
          <w:b/>
          <w:bCs/>
        </w:rPr>
        <w:t xml:space="preserve"> </w:t>
      </w:r>
      <w:r w:rsidR="00000000" w:rsidRPr="00887EAB">
        <w:rPr>
          <w:b/>
          <w:bCs/>
        </w:rPr>
        <w:br w:type="page"/>
      </w:r>
    </w:p>
    <w:p w14:paraId="5BAC7D52" w14:textId="77777777" w:rsidR="0088532E"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6EC23E17" w14:textId="77777777" w:rsidR="00887EAB" w:rsidRPr="00887EAB" w:rsidRDefault="00887EAB" w:rsidP="00887EAB">
      <w:pPr>
        <w:numPr>
          <w:ilvl w:val="0"/>
          <w:numId w:val="2"/>
        </w:numPr>
        <w:spacing w:before="115" w:line="276" w:lineRule="auto"/>
        <w:rPr>
          <w:rFonts w:ascii="Arial" w:hAnsi="Arial"/>
          <w:sz w:val="28"/>
          <w:szCs w:val="28"/>
          <w:lang w:val="en-IN"/>
        </w:rPr>
      </w:pPr>
      <w:r w:rsidRPr="00887EAB">
        <w:rPr>
          <w:rFonts w:ascii="Arial" w:hAnsi="Arial"/>
          <w:b/>
          <w:bCs/>
          <w:sz w:val="28"/>
          <w:szCs w:val="28"/>
          <w:lang w:val="en-IN"/>
        </w:rPr>
        <w:t>1st September 2024 – Design Starts</w:t>
      </w:r>
      <w:r w:rsidRPr="00887EAB">
        <w:rPr>
          <w:rFonts w:ascii="Arial" w:hAnsi="Arial"/>
          <w:sz w:val="28"/>
          <w:szCs w:val="28"/>
          <w:lang w:val="en-IN"/>
        </w:rPr>
        <w:br/>
        <w:t xml:space="preserve">Project </w:t>
      </w:r>
      <w:proofErr w:type="spellStart"/>
      <w:r w:rsidRPr="00887EAB">
        <w:rPr>
          <w:rFonts w:ascii="Arial" w:hAnsi="Arial"/>
          <w:sz w:val="28"/>
          <w:szCs w:val="28"/>
          <w:lang w:val="en-IN"/>
        </w:rPr>
        <w:t>kickoff</w:t>
      </w:r>
      <w:proofErr w:type="spellEnd"/>
      <w:r w:rsidRPr="00887EAB">
        <w:rPr>
          <w:rFonts w:ascii="Arial" w:hAnsi="Arial"/>
          <w:sz w:val="28"/>
          <w:szCs w:val="28"/>
          <w:lang w:val="en-IN"/>
        </w:rPr>
        <w:t>, requirements confirmation, and wireframe review.</w:t>
      </w:r>
    </w:p>
    <w:p w14:paraId="2CD4EA19" w14:textId="77777777" w:rsidR="00887EAB" w:rsidRPr="00887EAB" w:rsidRDefault="00887EAB" w:rsidP="00887EAB">
      <w:pPr>
        <w:numPr>
          <w:ilvl w:val="0"/>
          <w:numId w:val="2"/>
        </w:numPr>
        <w:spacing w:before="115" w:line="276" w:lineRule="auto"/>
        <w:rPr>
          <w:rFonts w:ascii="Arial" w:hAnsi="Arial"/>
          <w:sz w:val="28"/>
          <w:szCs w:val="28"/>
          <w:lang w:val="en-IN"/>
        </w:rPr>
      </w:pPr>
      <w:r w:rsidRPr="00887EAB">
        <w:rPr>
          <w:rFonts w:ascii="Arial" w:hAnsi="Arial"/>
          <w:b/>
          <w:bCs/>
          <w:sz w:val="28"/>
          <w:szCs w:val="28"/>
          <w:lang w:val="en-IN"/>
        </w:rPr>
        <w:t>5th September 2024 – Design Finalization</w:t>
      </w:r>
      <w:r w:rsidRPr="00887EAB">
        <w:rPr>
          <w:rFonts w:ascii="Arial" w:hAnsi="Arial"/>
          <w:sz w:val="28"/>
          <w:szCs w:val="28"/>
          <w:lang w:val="en-IN"/>
        </w:rPr>
        <w:br/>
        <w:t>Finalize UI/UX design and system architecture.</w:t>
      </w:r>
    </w:p>
    <w:p w14:paraId="7F2590BA" w14:textId="77777777" w:rsidR="00887EAB" w:rsidRPr="00887EAB" w:rsidRDefault="00887EAB" w:rsidP="00887EAB">
      <w:pPr>
        <w:numPr>
          <w:ilvl w:val="0"/>
          <w:numId w:val="2"/>
        </w:numPr>
        <w:spacing w:before="115" w:line="276" w:lineRule="auto"/>
        <w:rPr>
          <w:rFonts w:ascii="Arial" w:hAnsi="Arial"/>
          <w:sz w:val="28"/>
          <w:szCs w:val="28"/>
          <w:lang w:val="en-IN"/>
        </w:rPr>
      </w:pPr>
      <w:r w:rsidRPr="00887EAB">
        <w:rPr>
          <w:rFonts w:ascii="Arial" w:hAnsi="Arial"/>
          <w:b/>
          <w:bCs/>
          <w:sz w:val="28"/>
          <w:szCs w:val="28"/>
          <w:lang w:val="en-IN"/>
        </w:rPr>
        <w:t>6th September 2024 – Development Begins</w:t>
      </w:r>
      <w:r w:rsidRPr="00887EAB">
        <w:rPr>
          <w:rFonts w:ascii="Arial" w:hAnsi="Arial"/>
          <w:sz w:val="28"/>
          <w:szCs w:val="28"/>
          <w:lang w:val="en-IN"/>
        </w:rPr>
        <w:br/>
        <w:t>Start front-end, back-end, and database development.</w:t>
      </w:r>
    </w:p>
    <w:p w14:paraId="5F2E32FE" w14:textId="77777777" w:rsidR="00887EAB" w:rsidRPr="00887EAB" w:rsidRDefault="00887EAB" w:rsidP="00887EAB">
      <w:pPr>
        <w:numPr>
          <w:ilvl w:val="0"/>
          <w:numId w:val="2"/>
        </w:numPr>
        <w:spacing w:before="115" w:line="276" w:lineRule="auto"/>
        <w:rPr>
          <w:rFonts w:ascii="Arial" w:hAnsi="Arial"/>
          <w:sz w:val="28"/>
          <w:szCs w:val="28"/>
          <w:lang w:val="en-IN"/>
        </w:rPr>
      </w:pPr>
      <w:r w:rsidRPr="00887EAB">
        <w:rPr>
          <w:rFonts w:ascii="Arial" w:hAnsi="Arial"/>
          <w:b/>
          <w:bCs/>
          <w:sz w:val="28"/>
          <w:szCs w:val="28"/>
          <w:lang w:val="en-IN"/>
        </w:rPr>
        <w:t>20th September 2024 – Core Development Complete</w:t>
      </w:r>
      <w:r w:rsidRPr="00887EAB">
        <w:rPr>
          <w:rFonts w:ascii="Arial" w:hAnsi="Arial"/>
          <w:sz w:val="28"/>
          <w:szCs w:val="28"/>
          <w:lang w:val="en-IN"/>
        </w:rPr>
        <w:br/>
      </w:r>
      <w:proofErr w:type="spellStart"/>
      <w:r w:rsidRPr="00887EAB">
        <w:rPr>
          <w:rFonts w:ascii="Arial" w:hAnsi="Arial"/>
          <w:sz w:val="28"/>
          <w:szCs w:val="28"/>
          <w:lang w:val="en-IN"/>
        </w:rPr>
        <w:t>Complete</w:t>
      </w:r>
      <w:proofErr w:type="spellEnd"/>
      <w:r w:rsidRPr="00887EAB">
        <w:rPr>
          <w:rFonts w:ascii="Arial" w:hAnsi="Arial"/>
          <w:sz w:val="28"/>
          <w:szCs w:val="28"/>
          <w:lang w:val="en-IN"/>
        </w:rPr>
        <w:t xml:space="preserve"> front-end, back-end, and database integration.</w:t>
      </w:r>
    </w:p>
    <w:p w14:paraId="0A672B32" w14:textId="77777777" w:rsidR="00887EAB" w:rsidRPr="00887EAB" w:rsidRDefault="00887EAB" w:rsidP="00887EAB">
      <w:pPr>
        <w:numPr>
          <w:ilvl w:val="0"/>
          <w:numId w:val="2"/>
        </w:numPr>
        <w:spacing w:before="115" w:line="276" w:lineRule="auto"/>
        <w:rPr>
          <w:rFonts w:ascii="Arial" w:hAnsi="Arial"/>
          <w:sz w:val="28"/>
          <w:szCs w:val="28"/>
          <w:lang w:val="en-IN"/>
        </w:rPr>
      </w:pPr>
      <w:r w:rsidRPr="00887EAB">
        <w:rPr>
          <w:rFonts w:ascii="Arial" w:hAnsi="Arial"/>
          <w:b/>
          <w:bCs/>
          <w:sz w:val="28"/>
          <w:szCs w:val="28"/>
          <w:lang w:val="en-IN"/>
        </w:rPr>
        <w:t>21st September 2024 – Internal Testing</w:t>
      </w:r>
      <w:r w:rsidRPr="00887EAB">
        <w:rPr>
          <w:rFonts w:ascii="Arial" w:hAnsi="Arial"/>
          <w:sz w:val="28"/>
          <w:szCs w:val="28"/>
          <w:lang w:val="en-IN"/>
        </w:rPr>
        <w:br/>
        <w:t>Conduct unit and integration testing.</w:t>
      </w:r>
    </w:p>
    <w:p w14:paraId="32F0C660" w14:textId="77777777" w:rsidR="00887EAB" w:rsidRPr="00887EAB" w:rsidRDefault="00887EAB" w:rsidP="00887EAB">
      <w:pPr>
        <w:numPr>
          <w:ilvl w:val="0"/>
          <w:numId w:val="2"/>
        </w:numPr>
        <w:spacing w:before="115" w:line="276" w:lineRule="auto"/>
        <w:rPr>
          <w:rFonts w:ascii="Arial" w:hAnsi="Arial"/>
          <w:sz w:val="28"/>
          <w:szCs w:val="28"/>
          <w:lang w:val="en-IN"/>
        </w:rPr>
      </w:pPr>
      <w:r w:rsidRPr="00887EAB">
        <w:rPr>
          <w:rFonts w:ascii="Arial" w:hAnsi="Arial"/>
          <w:b/>
          <w:bCs/>
          <w:sz w:val="28"/>
          <w:szCs w:val="28"/>
          <w:lang w:val="en-IN"/>
        </w:rPr>
        <w:t>24th September 2024 – Authentication Integration</w:t>
      </w:r>
      <w:r w:rsidRPr="00887EAB">
        <w:rPr>
          <w:rFonts w:ascii="Arial" w:hAnsi="Arial"/>
          <w:sz w:val="28"/>
          <w:szCs w:val="28"/>
          <w:lang w:val="en-IN"/>
        </w:rPr>
        <w:br/>
        <w:t>Integrate with internal authentication server.</w:t>
      </w:r>
    </w:p>
    <w:p w14:paraId="59F726F7" w14:textId="77777777" w:rsidR="00887EAB" w:rsidRPr="00887EAB" w:rsidRDefault="00887EAB" w:rsidP="00887EAB">
      <w:pPr>
        <w:numPr>
          <w:ilvl w:val="0"/>
          <w:numId w:val="2"/>
        </w:numPr>
        <w:spacing w:before="115" w:line="276" w:lineRule="auto"/>
        <w:rPr>
          <w:rFonts w:ascii="Arial" w:hAnsi="Arial"/>
          <w:sz w:val="28"/>
          <w:szCs w:val="28"/>
          <w:lang w:val="en-IN"/>
        </w:rPr>
      </w:pPr>
      <w:r w:rsidRPr="00887EAB">
        <w:rPr>
          <w:rFonts w:ascii="Arial" w:hAnsi="Arial"/>
          <w:b/>
          <w:bCs/>
          <w:sz w:val="28"/>
          <w:szCs w:val="28"/>
          <w:lang w:val="en-IN"/>
        </w:rPr>
        <w:t>26th September 2024 – User Acceptance Testing</w:t>
      </w:r>
      <w:r w:rsidRPr="00887EAB">
        <w:rPr>
          <w:rFonts w:ascii="Arial" w:hAnsi="Arial"/>
          <w:sz w:val="28"/>
          <w:szCs w:val="28"/>
          <w:lang w:val="en-IN"/>
        </w:rPr>
        <w:br/>
        <w:t>Client team reviews and tests the dashboard.</w:t>
      </w:r>
    </w:p>
    <w:p w14:paraId="799EC69E" w14:textId="77777777" w:rsidR="00887EAB" w:rsidRPr="00887EAB" w:rsidRDefault="00887EAB" w:rsidP="00887EAB">
      <w:pPr>
        <w:numPr>
          <w:ilvl w:val="0"/>
          <w:numId w:val="2"/>
        </w:numPr>
        <w:spacing w:before="115" w:line="276" w:lineRule="auto"/>
        <w:rPr>
          <w:rFonts w:ascii="Arial" w:hAnsi="Arial"/>
          <w:sz w:val="28"/>
          <w:szCs w:val="28"/>
          <w:lang w:val="en-IN"/>
        </w:rPr>
      </w:pPr>
      <w:r w:rsidRPr="00887EAB">
        <w:rPr>
          <w:rFonts w:ascii="Arial" w:hAnsi="Arial"/>
          <w:b/>
          <w:bCs/>
          <w:sz w:val="28"/>
          <w:szCs w:val="28"/>
          <w:lang w:val="en-IN"/>
        </w:rPr>
        <w:t>28th September 2024 – Deployment &amp; Server Setup</w:t>
      </w:r>
      <w:r w:rsidRPr="00887EAB">
        <w:rPr>
          <w:rFonts w:ascii="Arial" w:hAnsi="Arial"/>
          <w:sz w:val="28"/>
          <w:szCs w:val="28"/>
          <w:lang w:val="en-IN"/>
        </w:rPr>
        <w:br/>
        <w:t>Deploy dashboard to the internal server and complete setup.</w:t>
      </w:r>
    </w:p>
    <w:p w14:paraId="5B368306" w14:textId="77777777" w:rsidR="00887EAB" w:rsidRPr="00887EAB" w:rsidRDefault="00887EAB" w:rsidP="00887EAB">
      <w:pPr>
        <w:numPr>
          <w:ilvl w:val="0"/>
          <w:numId w:val="2"/>
        </w:numPr>
        <w:spacing w:before="115" w:line="276" w:lineRule="auto"/>
        <w:rPr>
          <w:rFonts w:ascii="Arial" w:hAnsi="Arial"/>
          <w:sz w:val="28"/>
          <w:szCs w:val="28"/>
          <w:lang w:val="en-IN"/>
        </w:rPr>
      </w:pPr>
      <w:r w:rsidRPr="00887EAB">
        <w:rPr>
          <w:rFonts w:ascii="Arial" w:hAnsi="Arial"/>
          <w:b/>
          <w:bCs/>
          <w:sz w:val="28"/>
          <w:szCs w:val="28"/>
          <w:lang w:val="en-IN"/>
        </w:rPr>
        <w:t>30th September 2024 – Project Handover</w:t>
      </w:r>
      <w:r w:rsidRPr="00887EAB">
        <w:rPr>
          <w:rFonts w:ascii="Arial" w:hAnsi="Arial"/>
          <w:sz w:val="28"/>
          <w:szCs w:val="28"/>
          <w:lang w:val="en-IN"/>
        </w:rPr>
        <w:br/>
        <w:t>Final delivery, documentation, and training.</w:t>
      </w:r>
    </w:p>
    <w:p w14:paraId="03509985" w14:textId="77777777" w:rsidR="0088532E" w:rsidRPr="00887EAB" w:rsidRDefault="0088532E" w:rsidP="00887EAB">
      <w:pPr>
        <w:spacing w:before="115" w:line="276" w:lineRule="auto"/>
        <w:ind w:left="58"/>
        <w:rPr>
          <w:rFonts w:ascii="Arial" w:hAnsi="Arial"/>
          <w:sz w:val="44"/>
          <w:szCs w:val="44"/>
          <w:lang w:val="en-IN"/>
        </w:rPr>
      </w:pPr>
    </w:p>
    <w:p w14:paraId="0096BCA1" w14:textId="77777777" w:rsidR="0088532E" w:rsidRDefault="00000000">
      <w:pPr>
        <w:spacing w:before="115" w:line="276" w:lineRule="auto"/>
        <w:ind w:left="58"/>
        <w:jc w:val="center"/>
        <w:rPr>
          <w:rFonts w:ascii="Arial" w:hAnsi="Arial"/>
          <w:sz w:val="44"/>
          <w:szCs w:val="44"/>
        </w:rPr>
      </w:pPr>
      <w:r>
        <w:rPr>
          <w:rFonts w:ascii="Arial" w:hAnsi="Arial"/>
          <w:sz w:val="44"/>
          <w:szCs w:val="44"/>
        </w:rPr>
        <w:t>5. Support</w:t>
      </w:r>
    </w:p>
    <w:p w14:paraId="3E0EB63D" w14:textId="77777777" w:rsidR="00887EAB" w:rsidRPr="00887EAB" w:rsidRDefault="00887EAB" w:rsidP="00887EAB">
      <w:pPr>
        <w:spacing w:before="115" w:line="276" w:lineRule="auto"/>
        <w:rPr>
          <w:rFonts w:ascii="Arial" w:hAnsi="Arial"/>
          <w:sz w:val="40"/>
          <w:szCs w:val="40"/>
          <w:lang w:val="en-IN"/>
        </w:rPr>
      </w:pPr>
      <w:r w:rsidRPr="00887EAB">
        <w:rPr>
          <w:rFonts w:ascii="Arial" w:hAnsi="Arial"/>
          <w:sz w:val="40"/>
          <w:szCs w:val="40"/>
          <w:lang w:val="en-IN"/>
        </w:rPr>
        <w:t xml:space="preserve">We are committed to providing reliable, ongoing support for the </w:t>
      </w:r>
      <w:proofErr w:type="spellStart"/>
      <w:r w:rsidRPr="00887EAB">
        <w:rPr>
          <w:rFonts w:ascii="Arial" w:hAnsi="Arial"/>
          <w:sz w:val="40"/>
          <w:szCs w:val="40"/>
          <w:lang w:val="en-IN"/>
        </w:rPr>
        <w:t>Daikibo</w:t>
      </w:r>
      <w:proofErr w:type="spellEnd"/>
      <w:r w:rsidRPr="00887EAB">
        <w:rPr>
          <w:rFonts w:ascii="Arial" w:hAnsi="Arial"/>
          <w:sz w:val="40"/>
          <w:szCs w:val="40"/>
          <w:lang w:val="en-IN"/>
        </w:rPr>
        <w:t xml:space="preserve"> dashboard to ensure optimal performance and user satisfaction. Our technical support includes 24/7 system monitoring, prompt bug fixes, regular security updates, automated backups, and performance optimization. Users will have access to a dedicated help desk for technical issues, as well as training and up-to-date documentation. We guarantee a 99.5% system uptime, with response times of 2 hours for critical issues, 8 hours for high priority, 24 hours for medium, and 72 hours for low priority concerns.</w:t>
      </w:r>
    </w:p>
    <w:p w14:paraId="6FC85265" w14:textId="0DDA2389" w:rsidR="0088532E" w:rsidRPr="00887EAB" w:rsidRDefault="00887EAB" w:rsidP="00887EAB">
      <w:pPr>
        <w:spacing w:before="115" w:line="276" w:lineRule="auto"/>
        <w:rPr>
          <w:rFonts w:ascii="Arial" w:hAnsi="Arial"/>
          <w:sz w:val="40"/>
          <w:szCs w:val="40"/>
          <w:lang w:val="en-IN"/>
        </w:rPr>
      </w:pPr>
      <w:r w:rsidRPr="00887EAB">
        <w:rPr>
          <w:rFonts w:ascii="Arial" w:hAnsi="Arial"/>
          <w:sz w:val="40"/>
          <w:szCs w:val="40"/>
          <w:lang w:val="en-IN"/>
        </w:rPr>
        <w:t>Following launch, we offer intensive daily support for the first 30 days, weekly reviews for the next 90 days, and ongoing quarterly reviews thereafter. Our goal is to serve as your long-term technology partner, ensuring the dashboard continues to meet your business needs as they evolve. This proposal is valid for 30 days and estimates may be adjusted if the project scope changes</w:t>
      </w:r>
    </w:p>
    <w:sectPr w:rsidR="0088532E" w:rsidRPr="00887EAB">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4A4824" w14:textId="77777777" w:rsidR="00493006" w:rsidRDefault="00493006">
      <w:pPr>
        <w:rPr>
          <w:rFonts w:hint="eastAsia"/>
        </w:rPr>
      </w:pPr>
      <w:r>
        <w:separator/>
      </w:r>
    </w:p>
  </w:endnote>
  <w:endnote w:type="continuationSeparator" w:id="0">
    <w:p w14:paraId="5111DBF5" w14:textId="77777777" w:rsidR="00493006" w:rsidRDefault="00493006">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Songti SC">
    <w:altName w:val="Microsoft YaHei"/>
    <w:charset w:val="86"/>
    <w:family w:val="auto"/>
    <w:pitch w:val="variable"/>
    <w:sig w:usb0="00000287" w:usb1="080F0000" w:usb2="00000010" w:usb3="00000000" w:csb0="0004009F" w:csb1="00000000"/>
  </w:font>
  <w:font w:name="Arial Unicode MS">
    <w:panose1 w:val="020B0604020202020204"/>
    <w:charset w:val="80"/>
    <w:family w:val="swiss"/>
    <w:pitch w:val="variable"/>
    <w:sig w:usb0="F7FFAFFF" w:usb1="E9DFFFFF" w:usb2="0000003F" w:usb3="00000000" w:csb0="003F01FF" w:csb1="00000000"/>
  </w:font>
  <w:font w:name="OpenSymbol">
    <w:altName w:val="Arial Unicode MS"/>
    <w:charset w:val="02"/>
    <w:family w:val="auto"/>
    <w:pitch w:val="default"/>
  </w:font>
  <w:font w:name="Liberation Sans">
    <w:altName w:val="Arial"/>
    <w:charset w:val="01"/>
    <w:family w:val="swiss"/>
    <w:pitch w:val="variable"/>
  </w:font>
  <w:font w:name="PingFang SC">
    <w:charset w:val="86"/>
    <w:family w:val="swiss"/>
    <w:pitch w:val="variable"/>
    <w:sig w:usb0="A00002FF" w:usb1="7ACFFDFB" w:usb2="00000017"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277A2" w14:textId="77777777" w:rsidR="0088532E"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72B33B5B" wp14:editId="60F90C6A">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E71C8" w14:textId="77777777" w:rsidR="00493006" w:rsidRDefault="00493006">
      <w:pPr>
        <w:rPr>
          <w:rFonts w:hint="eastAsia"/>
        </w:rPr>
      </w:pPr>
      <w:r>
        <w:separator/>
      </w:r>
    </w:p>
  </w:footnote>
  <w:footnote w:type="continuationSeparator" w:id="0">
    <w:p w14:paraId="4A4C4CB7" w14:textId="77777777" w:rsidR="00493006" w:rsidRDefault="00493006">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4A702A" w14:textId="77777777" w:rsidR="0088532E"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710ACF"/>
    <w:multiLevelType w:val="multilevel"/>
    <w:tmpl w:val="95123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7755C02"/>
    <w:multiLevelType w:val="multilevel"/>
    <w:tmpl w:val="12DA9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F9139E"/>
    <w:multiLevelType w:val="multilevel"/>
    <w:tmpl w:val="6AF827F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6DAF2EFA"/>
    <w:multiLevelType w:val="multilevel"/>
    <w:tmpl w:val="CF082528"/>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num w:numId="1" w16cid:durableId="570698385">
    <w:abstractNumId w:val="2"/>
  </w:num>
  <w:num w:numId="2" w16cid:durableId="1533764065">
    <w:abstractNumId w:val="3"/>
  </w:num>
  <w:num w:numId="3" w16cid:durableId="1596133251">
    <w:abstractNumId w:val="0"/>
  </w:num>
  <w:num w:numId="4" w16cid:durableId="38530360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9"/>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532E"/>
    <w:rsid w:val="00493006"/>
    <w:rsid w:val="00564141"/>
    <w:rsid w:val="00822A59"/>
    <w:rsid w:val="00841692"/>
    <w:rsid w:val="0088532E"/>
    <w:rsid w:val="00887EAB"/>
    <w:rsid w:val="00C660FD"/>
    <w:rsid w:val="00CE6652"/>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AF6E1"/>
  <w15:docId w15:val="{DA08E03A-3BD4-5642-B6A4-93E746C7DD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rPr>
  </w:style>
  <w:style w:type="character" w:styleId="FollowedHyperlink">
    <w:name w:val="FollowedHyperlink"/>
    <w:rPr>
      <w:color w:val="800000"/>
      <w:u w:val="single"/>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customStyle="1" w:styleId="my-0">
    <w:name w:val="my-0"/>
    <w:basedOn w:val="Normal"/>
    <w:rsid w:val="00887EAB"/>
    <w:pPr>
      <w:suppressAutoHyphens w:val="0"/>
      <w:spacing w:before="100" w:beforeAutospacing="1" w:after="100" w:afterAutospacing="1"/>
    </w:pPr>
    <w:rPr>
      <w:rFonts w:ascii="Times New Roman" w:eastAsia="Times New Roman" w:hAnsi="Times New Roman" w:cs="Times New Roman"/>
      <w:kern w:val="0"/>
      <w:lang w:val="en-IN" w:eastAsia="ja-JP" w:bidi="ar-SA"/>
    </w:rPr>
  </w:style>
  <w:style w:type="character" w:styleId="Strong">
    <w:name w:val="Strong"/>
    <w:basedOn w:val="DefaultParagraphFont"/>
    <w:uiPriority w:val="22"/>
    <w:qFormat/>
    <w:rsid w:val="00887EA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0111025">
      <w:bodyDiv w:val="1"/>
      <w:marLeft w:val="0"/>
      <w:marRight w:val="0"/>
      <w:marTop w:val="0"/>
      <w:marBottom w:val="0"/>
      <w:divBdr>
        <w:top w:val="none" w:sz="0" w:space="0" w:color="auto"/>
        <w:left w:val="none" w:sz="0" w:space="0" w:color="auto"/>
        <w:bottom w:val="none" w:sz="0" w:space="0" w:color="auto"/>
        <w:right w:val="none" w:sz="0" w:space="0" w:color="auto"/>
      </w:divBdr>
    </w:div>
    <w:div w:id="838083376">
      <w:bodyDiv w:val="1"/>
      <w:marLeft w:val="0"/>
      <w:marRight w:val="0"/>
      <w:marTop w:val="0"/>
      <w:marBottom w:val="0"/>
      <w:divBdr>
        <w:top w:val="none" w:sz="0" w:space="0" w:color="auto"/>
        <w:left w:val="none" w:sz="0" w:space="0" w:color="auto"/>
        <w:bottom w:val="none" w:sz="0" w:space="0" w:color="auto"/>
        <w:right w:val="none" w:sz="0" w:space="0" w:color="auto"/>
      </w:divBdr>
    </w:div>
    <w:div w:id="909123762">
      <w:bodyDiv w:val="1"/>
      <w:marLeft w:val="0"/>
      <w:marRight w:val="0"/>
      <w:marTop w:val="0"/>
      <w:marBottom w:val="0"/>
      <w:divBdr>
        <w:top w:val="none" w:sz="0" w:space="0" w:color="auto"/>
        <w:left w:val="none" w:sz="0" w:space="0" w:color="auto"/>
        <w:bottom w:val="none" w:sz="0" w:space="0" w:color="auto"/>
        <w:right w:val="none" w:sz="0" w:space="0" w:color="auto"/>
      </w:divBdr>
    </w:div>
    <w:div w:id="974220274">
      <w:bodyDiv w:val="1"/>
      <w:marLeft w:val="0"/>
      <w:marRight w:val="0"/>
      <w:marTop w:val="0"/>
      <w:marBottom w:val="0"/>
      <w:divBdr>
        <w:top w:val="none" w:sz="0" w:space="0" w:color="auto"/>
        <w:left w:val="none" w:sz="0" w:space="0" w:color="auto"/>
        <w:bottom w:val="none" w:sz="0" w:space="0" w:color="auto"/>
        <w:right w:val="none" w:sz="0" w:space="0" w:color="auto"/>
      </w:divBdr>
    </w:div>
    <w:div w:id="991521631">
      <w:bodyDiv w:val="1"/>
      <w:marLeft w:val="0"/>
      <w:marRight w:val="0"/>
      <w:marTop w:val="0"/>
      <w:marBottom w:val="0"/>
      <w:divBdr>
        <w:top w:val="none" w:sz="0" w:space="0" w:color="auto"/>
        <w:left w:val="none" w:sz="0" w:space="0" w:color="auto"/>
        <w:bottom w:val="none" w:sz="0" w:space="0" w:color="auto"/>
        <w:right w:val="none" w:sz="0" w:space="0" w:color="auto"/>
      </w:divBdr>
    </w:div>
    <w:div w:id="1013651165">
      <w:bodyDiv w:val="1"/>
      <w:marLeft w:val="0"/>
      <w:marRight w:val="0"/>
      <w:marTop w:val="0"/>
      <w:marBottom w:val="0"/>
      <w:divBdr>
        <w:top w:val="none" w:sz="0" w:space="0" w:color="auto"/>
        <w:left w:val="none" w:sz="0" w:space="0" w:color="auto"/>
        <w:bottom w:val="none" w:sz="0" w:space="0" w:color="auto"/>
        <w:right w:val="none" w:sz="0" w:space="0" w:color="auto"/>
      </w:divBdr>
    </w:div>
    <w:div w:id="1599556442">
      <w:bodyDiv w:val="1"/>
      <w:marLeft w:val="0"/>
      <w:marRight w:val="0"/>
      <w:marTop w:val="0"/>
      <w:marBottom w:val="0"/>
      <w:divBdr>
        <w:top w:val="none" w:sz="0" w:space="0" w:color="auto"/>
        <w:left w:val="none" w:sz="0" w:space="0" w:color="auto"/>
        <w:bottom w:val="none" w:sz="0" w:space="0" w:color="auto"/>
        <w:right w:val="none" w:sz="0" w:space="0" w:color="auto"/>
      </w:divBdr>
    </w:div>
    <w:div w:id="1827896743">
      <w:bodyDiv w:val="1"/>
      <w:marLeft w:val="0"/>
      <w:marRight w:val="0"/>
      <w:marTop w:val="0"/>
      <w:marBottom w:val="0"/>
      <w:divBdr>
        <w:top w:val="none" w:sz="0" w:space="0" w:color="auto"/>
        <w:left w:val="none" w:sz="0" w:space="0" w:color="auto"/>
        <w:bottom w:val="none" w:sz="0" w:space="0" w:color="auto"/>
        <w:right w:val="none" w:sz="0" w:space="0" w:color="auto"/>
      </w:divBdr>
    </w:div>
    <w:div w:id="1848322186">
      <w:bodyDiv w:val="1"/>
      <w:marLeft w:val="0"/>
      <w:marRight w:val="0"/>
      <w:marTop w:val="0"/>
      <w:marBottom w:val="0"/>
      <w:divBdr>
        <w:top w:val="none" w:sz="0" w:space="0" w:color="auto"/>
        <w:left w:val="none" w:sz="0" w:space="0" w:color="auto"/>
        <w:bottom w:val="none" w:sz="0" w:space="0" w:color="auto"/>
        <w:right w:val="none" w:sz="0" w:space="0" w:color="auto"/>
      </w:divBdr>
    </w:div>
    <w:div w:id="1908765357">
      <w:bodyDiv w:val="1"/>
      <w:marLeft w:val="0"/>
      <w:marRight w:val="0"/>
      <w:marTop w:val="0"/>
      <w:marBottom w:val="0"/>
      <w:divBdr>
        <w:top w:val="none" w:sz="0" w:space="0" w:color="auto"/>
        <w:left w:val="none" w:sz="0" w:space="0" w:color="auto"/>
        <w:bottom w:val="none" w:sz="0" w:space="0" w:color="auto"/>
        <w:right w:val="none" w:sz="0" w:space="0" w:color="auto"/>
      </w:divBdr>
    </w:div>
    <w:div w:id="20747413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7</Pages>
  <Words>594</Words>
  <Characters>3391</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NIRAV P SHETTY - 230905213 - MITMPL</cp:lastModifiedBy>
  <cp:revision>12</cp:revision>
  <dcterms:created xsi:type="dcterms:W3CDTF">2021-06-27T11:04:00Z</dcterms:created>
  <dcterms:modified xsi:type="dcterms:W3CDTF">2025-07-06T03:31:00Z</dcterms:modified>
  <dc:language>en-US</dc:language>
</cp:coreProperties>
</file>